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540EB" w14:textId="77777777" w:rsidR="005F2980" w:rsidRPr="005F2980" w:rsidRDefault="005F2980" w:rsidP="005F2980">
      <w:pPr>
        <w:tabs>
          <w:tab w:val="left" w:pos="426"/>
        </w:tabs>
        <w:spacing w:after="0"/>
        <w:ind w:right="-171"/>
        <w:rPr>
          <w:rFonts w:cs="Times New Roman"/>
          <w:b/>
          <w:sz w:val="32"/>
          <w:szCs w:val="32"/>
        </w:rPr>
      </w:pPr>
    </w:p>
    <w:p w14:paraId="75EB86C6" w14:textId="77777777" w:rsidR="00BF7D2F" w:rsidRDefault="00BF7D2F" w:rsidP="005F2980">
      <w:pPr>
        <w:tabs>
          <w:tab w:val="left" w:pos="426"/>
        </w:tabs>
        <w:spacing w:after="0"/>
        <w:ind w:right="-171"/>
        <w:jc w:val="center"/>
        <w:rPr>
          <w:rFonts w:cs="Times New Roman"/>
          <w:b/>
          <w:sz w:val="44"/>
          <w:szCs w:val="44"/>
        </w:rPr>
      </w:pPr>
    </w:p>
    <w:p w14:paraId="0064AE11" w14:textId="70869413" w:rsidR="004C1481" w:rsidRPr="000F06A5" w:rsidRDefault="004C1481" w:rsidP="005F2980">
      <w:pPr>
        <w:tabs>
          <w:tab w:val="left" w:pos="426"/>
        </w:tabs>
        <w:spacing w:after="0"/>
        <w:ind w:right="-171"/>
        <w:jc w:val="center"/>
        <w:rPr>
          <w:rFonts w:cs="Times New Roman"/>
          <w:b/>
          <w:sz w:val="44"/>
          <w:szCs w:val="44"/>
        </w:rPr>
      </w:pPr>
      <w:r w:rsidRPr="000F06A5">
        <w:rPr>
          <w:rFonts w:cs="Times New Roman"/>
          <w:b/>
          <w:sz w:val="44"/>
          <w:szCs w:val="44"/>
        </w:rPr>
        <w:t>Седмично разпределение на педагогическите ситуации на</w:t>
      </w:r>
    </w:p>
    <w:p w14:paraId="3176755A" w14:textId="77777777" w:rsidR="004C1481" w:rsidRPr="000F06A5" w:rsidRDefault="004C1481" w:rsidP="005F2980">
      <w:pPr>
        <w:spacing w:after="0"/>
        <w:ind w:left="1080" w:right="-171"/>
        <w:jc w:val="center"/>
        <w:rPr>
          <w:rFonts w:cs="Times New Roman"/>
          <w:b/>
          <w:sz w:val="44"/>
          <w:szCs w:val="44"/>
        </w:rPr>
      </w:pPr>
      <w:r w:rsidRPr="000F06A5">
        <w:rPr>
          <w:rFonts w:cs="Times New Roman"/>
          <w:b/>
          <w:sz w:val="44"/>
          <w:szCs w:val="44"/>
        </w:rPr>
        <w:t>Четвърта група за учебната 202</w:t>
      </w:r>
      <w:r>
        <w:rPr>
          <w:rFonts w:cs="Times New Roman"/>
          <w:b/>
          <w:sz w:val="44"/>
          <w:szCs w:val="44"/>
        </w:rPr>
        <w:t>6</w:t>
      </w:r>
      <w:r w:rsidRPr="000F06A5">
        <w:rPr>
          <w:rFonts w:cs="Times New Roman"/>
          <w:b/>
          <w:sz w:val="44"/>
          <w:szCs w:val="44"/>
        </w:rPr>
        <w:t>/202</w:t>
      </w:r>
      <w:r>
        <w:rPr>
          <w:rFonts w:cs="Times New Roman"/>
          <w:b/>
          <w:sz w:val="44"/>
          <w:szCs w:val="44"/>
        </w:rPr>
        <w:t>7</w:t>
      </w:r>
      <w:r w:rsidRPr="000F06A5">
        <w:rPr>
          <w:rFonts w:cs="Times New Roman"/>
          <w:b/>
          <w:sz w:val="44"/>
          <w:szCs w:val="44"/>
        </w:rPr>
        <w:t xml:space="preserve"> година</w:t>
      </w:r>
    </w:p>
    <w:p w14:paraId="5183979A" w14:textId="77777777" w:rsidR="004C1481" w:rsidRPr="000F06A5" w:rsidRDefault="004C1481" w:rsidP="004C1481">
      <w:pPr>
        <w:spacing w:after="0"/>
        <w:rPr>
          <w:rFonts w:cs="Times New Roman"/>
          <w:sz w:val="44"/>
          <w:szCs w:val="44"/>
        </w:rPr>
      </w:pPr>
    </w:p>
    <w:tbl>
      <w:tblPr>
        <w:tblStyle w:val="a3"/>
        <w:tblpPr w:leftFromText="180" w:rightFromText="180" w:vertAnchor="text" w:horzAnchor="margin" w:tblpXSpec="center" w:tblpY="111"/>
        <w:tblW w:w="0" w:type="auto"/>
        <w:tblLook w:val="04A0" w:firstRow="1" w:lastRow="0" w:firstColumn="1" w:lastColumn="0" w:noHBand="0" w:noVBand="1"/>
      </w:tblPr>
      <w:tblGrid>
        <w:gridCol w:w="2589"/>
        <w:gridCol w:w="2584"/>
        <w:gridCol w:w="2620"/>
        <w:gridCol w:w="2540"/>
        <w:gridCol w:w="2506"/>
      </w:tblGrid>
      <w:tr w:rsidR="005F2980" w:rsidRPr="000F06A5" w14:paraId="4B4B9E5A" w14:textId="77777777" w:rsidTr="005F2980">
        <w:trPr>
          <w:trHeight w:val="548"/>
        </w:trPr>
        <w:tc>
          <w:tcPr>
            <w:tcW w:w="2589" w:type="dxa"/>
          </w:tcPr>
          <w:p w14:paraId="5185AB12" w14:textId="77777777" w:rsidR="005F2980" w:rsidRPr="008B5A36" w:rsidRDefault="005F2980" w:rsidP="005F2980">
            <w:pPr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8B5A36">
              <w:rPr>
                <w:rFonts w:cs="Times New Roman"/>
                <w:b/>
                <w:sz w:val="36"/>
                <w:szCs w:val="36"/>
              </w:rPr>
              <w:t>Понеделник</w:t>
            </w:r>
          </w:p>
        </w:tc>
        <w:tc>
          <w:tcPr>
            <w:tcW w:w="2584" w:type="dxa"/>
          </w:tcPr>
          <w:p w14:paraId="1000BE90" w14:textId="77777777" w:rsidR="005F2980" w:rsidRPr="008B5A36" w:rsidRDefault="005F2980" w:rsidP="005F2980">
            <w:pPr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8B5A36">
              <w:rPr>
                <w:rFonts w:cs="Times New Roman"/>
                <w:b/>
                <w:sz w:val="36"/>
                <w:szCs w:val="36"/>
              </w:rPr>
              <w:t>Вторник</w:t>
            </w:r>
          </w:p>
        </w:tc>
        <w:tc>
          <w:tcPr>
            <w:tcW w:w="2620" w:type="dxa"/>
          </w:tcPr>
          <w:p w14:paraId="079B58CE" w14:textId="77777777" w:rsidR="005F2980" w:rsidRPr="008B5A36" w:rsidRDefault="005F2980" w:rsidP="005F2980">
            <w:pPr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8B5A36">
              <w:rPr>
                <w:rFonts w:cs="Times New Roman"/>
                <w:b/>
                <w:sz w:val="36"/>
                <w:szCs w:val="36"/>
              </w:rPr>
              <w:t>Сряда</w:t>
            </w:r>
          </w:p>
        </w:tc>
        <w:tc>
          <w:tcPr>
            <w:tcW w:w="2540" w:type="dxa"/>
          </w:tcPr>
          <w:p w14:paraId="6DAA9D0B" w14:textId="77777777" w:rsidR="005F2980" w:rsidRPr="008B5A36" w:rsidRDefault="005F2980" w:rsidP="005F2980">
            <w:pPr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8B5A36">
              <w:rPr>
                <w:rFonts w:cs="Times New Roman"/>
                <w:b/>
                <w:sz w:val="36"/>
                <w:szCs w:val="36"/>
              </w:rPr>
              <w:t>Четвъртък</w:t>
            </w:r>
          </w:p>
        </w:tc>
        <w:tc>
          <w:tcPr>
            <w:tcW w:w="2506" w:type="dxa"/>
          </w:tcPr>
          <w:p w14:paraId="45579067" w14:textId="77777777" w:rsidR="005F2980" w:rsidRPr="008B5A36" w:rsidRDefault="005F2980" w:rsidP="005F2980">
            <w:pPr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8B5A36">
              <w:rPr>
                <w:rFonts w:cs="Times New Roman"/>
                <w:b/>
                <w:sz w:val="36"/>
                <w:szCs w:val="36"/>
              </w:rPr>
              <w:t>Петък</w:t>
            </w:r>
          </w:p>
        </w:tc>
      </w:tr>
      <w:tr w:rsidR="005F2980" w:rsidRPr="000F06A5" w14:paraId="51AB4BE1" w14:textId="77777777" w:rsidTr="005F2980">
        <w:trPr>
          <w:trHeight w:val="890"/>
        </w:trPr>
        <w:tc>
          <w:tcPr>
            <w:tcW w:w="2589" w:type="dxa"/>
          </w:tcPr>
          <w:p w14:paraId="7E990C96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F06A5">
              <w:rPr>
                <w:rFonts w:cs="Times New Roman"/>
                <w:sz w:val="32"/>
                <w:szCs w:val="32"/>
              </w:rPr>
              <w:t>Музика</w:t>
            </w:r>
          </w:p>
        </w:tc>
        <w:tc>
          <w:tcPr>
            <w:tcW w:w="2584" w:type="dxa"/>
          </w:tcPr>
          <w:p w14:paraId="5084E12F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F06A5">
              <w:rPr>
                <w:rFonts w:cs="Times New Roman"/>
                <w:sz w:val="32"/>
                <w:szCs w:val="32"/>
              </w:rPr>
              <w:t>Български език и литература</w:t>
            </w:r>
          </w:p>
        </w:tc>
        <w:tc>
          <w:tcPr>
            <w:tcW w:w="2620" w:type="dxa"/>
          </w:tcPr>
          <w:p w14:paraId="14BFAA4F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833DB2">
              <w:rPr>
                <w:rFonts w:cs="Times New Roman"/>
                <w:sz w:val="32"/>
                <w:szCs w:val="32"/>
              </w:rPr>
              <w:t>Български език и литература</w:t>
            </w:r>
          </w:p>
        </w:tc>
        <w:tc>
          <w:tcPr>
            <w:tcW w:w="2540" w:type="dxa"/>
          </w:tcPr>
          <w:p w14:paraId="17F55133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F06A5">
              <w:rPr>
                <w:rFonts w:cs="Times New Roman"/>
                <w:sz w:val="32"/>
                <w:szCs w:val="32"/>
              </w:rPr>
              <w:t>Български език и литература</w:t>
            </w:r>
          </w:p>
        </w:tc>
        <w:tc>
          <w:tcPr>
            <w:tcW w:w="2506" w:type="dxa"/>
          </w:tcPr>
          <w:p w14:paraId="3938C35B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F06A5">
              <w:rPr>
                <w:rFonts w:cs="Times New Roman"/>
                <w:sz w:val="32"/>
                <w:szCs w:val="32"/>
              </w:rPr>
              <w:t>Математика</w:t>
            </w:r>
          </w:p>
        </w:tc>
      </w:tr>
      <w:tr w:rsidR="005F2980" w:rsidRPr="000F06A5" w14:paraId="34D13312" w14:textId="77777777" w:rsidTr="005F2980">
        <w:tc>
          <w:tcPr>
            <w:tcW w:w="2589" w:type="dxa"/>
          </w:tcPr>
          <w:p w14:paraId="338ADE11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F06A5">
              <w:rPr>
                <w:rFonts w:cs="Times New Roman"/>
                <w:sz w:val="32"/>
                <w:szCs w:val="32"/>
              </w:rPr>
              <w:t>Околен свят</w:t>
            </w:r>
          </w:p>
        </w:tc>
        <w:tc>
          <w:tcPr>
            <w:tcW w:w="2584" w:type="dxa"/>
          </w:tcPr>
          <w:p w14:paraId="7175F828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  <w:lang w:val="en-US"/>
              </w:rPr>
            </w:pPr>
            <w:r w:rsidRPr="000F06A5">
              <w:rPr>
                <w:rFonts w:cs="Times New Roman"/>
                <w:sz w:val="32"/>
                <w:szCs w:val="32"/>
              </w:rPr>
              <w:t>Изобразително изкуство</w:t>
            </w:r>
          </w:p>
        </w:tc>
        <w:tc>
          <w:tcPr>
            <w:tcW w:w="2620" w:type="dxa"/>
          </w:tcPr>
          <w:p w14:paraId="55BE0965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F06A5">
              <w:rPr>
                <w:rFonts w:cs="Times New Roman"/>
                <w:sz w:val="32"/>
                <w:szCs w:val="32"/>
              </w:rPr>
              <w:t>Изобразително изкуство</w:t>
            </w:r>
          </w:p>
        </w:tc>
        <w:tc>
          <w:tcPr>
            <w:tcW w:w="2540" w:type="dxa"/>
          </w:tcPr>
          <w:p w14:paraId="767B5310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F06A5">
              <w:rPr>
                <w:rFonts w:cs="Times New Roman"/>
                <w:sz w:val="32"/>
                <w:szCs w:val="32"/>
              </w:rPr>
              <w:t>Физическо възпитание</w:t>
            </w:r>
          </w:p>
        </w:tc>
        <w:tc>
          <w:tcPr>
            <w:tcW w:w="2506" w:type="dxa"/>
          </w:tcPr>
          <w:p w14:paraId="742E71D0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F06A5">
              <w:rPr>
                <w:rFonts w:cs="Times New Roman"/>
                <w:sz w:val="32"/>
                <w:szCs w:val="32"/>
              </w:rPr>
              <w:t>Конструиране и технологии</w:t>
            </w:r>
          </w:p>
        </w:tc>
      </w:tr>
      <w:tr w:rsidR="005F2980" w:rsidRPr="000F06A5" w14:paraId="3E720A8E" w14:textId="77777777" w:rsidTr="005F2980">
        <w:trPr>
          <w:trHeight w:val="845"/>
        </w:trPr>
        <w:tc>
          <w:tcPr>
            <w:tcW w:w="2589" w:type="dxa"/>
          </w:tcPr>
          <w:p w14:paraId="58A112C7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  <w:lang w:val="en-US"/>
              </w:rPr>
            </w:pPr>
            <w:r w:rsidRPr="000F06A5">
              <w:rPr>
                <w:rFonts w:cs="Times New Roman"/>
                <w:sz w:val="32"/>
                <w:szCs w:val="32"/>
              </w:rPr>
              <w:t>Математика</w:t>
            </w:r>
          </w:p>
        </w:tc>
        <w:tc>
          <w:tcPr>
            <w:tcW w:w="2584" w:type="dxa"/>
          </w:tcPr>
          <w:p w14:paraId="365A42F2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F06A5">
              <w:rPr>
                <w:rFonts w:cs="Times New Roman"/>
                <w:sz w:val="32"/>
                <w:szCs w:val="32"/>
              </w:rPr>
              <w:t>Физическо възпитание</w:t>
            </w:r>
          </w:p>
        </w:tc>
        <w:tc>
          <w:tcPr>
            <w:tcW w:w="2620" w:type="dxa"/>
          </w:tcPr>
          <w:p w14:paraId="3FC711E9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833DB2">
              <w:rPr>
                <w:rFonts w:cs="Times New Roman"/>
                <w:sz w:val="32"/>
                <w:szCs w:val="32"/>
              </w:rPr>
              <w:t>Музика</w:t>
            </w:r>
          </w:p>
        </w:tc>
        <w:tc>
          <w:tcPr>
            <w:tcW w:w="2540" w:type="dxa"/>
          </w:tcPr>
          <w:p w14:paraId="5306E2DF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F06A5">
              <w:rPr>
                <w:rFonts w:cs="Times New Roman"/>
                <w:sz w:val="32"/>
                <w:szCs w:val="32"/>
              </w:rPr>
              <w:t>М</w:t>
            </w:r>
            <w:r>
              <w:rPr>
                <w:rFonts w:cs="Times New Roman"/>
                <w:sz w:val="32"/>
                <w:szCs w:val="32"/>
              </w:rPr>
              <w:t>атематика</w:t>
            </w:r>
          </w:p>
        </w:tc>
        <w:tc>
          <w:tcPr>
            <w:tcW w:w="2506" w:type="dxa"/>
          </w:tcPr>
          <w:p w14:paraId="4A3A6CF0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  <w:lang w:val="en-US"/>
              </w:rPr>
            </w:pPr>
            <w:r w:rsidRPr="000F06A5">
              <w:rPr>
                <w:rFonts w:cs="Times New Roman"/>
                <w:sz w:val="32"/>
                <w:szCs w:val="32"/>
              </w:rPr>
              <w:t>Околен свят</w:t>
            </w:r>
          </w:p>
        </w:tc>
      </w:tr>
      <w:tr w:rsidR="005F2980" w:rsidRPr="000F06A5" w14:paraId="6A8238E8" w14:textId="77777777" w:rsidTr="005F2980">
        <w:trPr>
          <w:trHeight w:val="1088"/>
        </w:trPr>
        <w:tc>
          <w:tcPr>
            <w:tcW w:w="2589" w:type="dxa"/>
          </w:tcPr>
          <w:p w14:paraId="380BBB7C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F06A5">
              <w:rPr>
                <w:rFonts w:cs="Times New Roman"/>
                <w:sz w:val="32"/>
                <w:szCs w:val="32"/>
              </w:rPr>
              <w:t>Физическо възпитание</w:t>
            </w:r>
          </w:p>
        </w:tc>
        <w:tc>
          <w:tcPr>
            <w:tcW w:w="2584" w:type="dxa"/>
          </w:tcPr>
          <w:p w14:paraId="35244BFB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F06A5">
              <w:rPr>
                <w:rFonts w:cs="Times New Roman"/>
                <w:sz w:val="32"/>
                <w:szCs w:val="32"/>
              </w:rPr>
              <w:t>Конструиране и технологии</w:t>
            </w:r>
          </w:p>
        </w:tc>
        <w:tc>
          <w:tcPr>
            <w:tcW w:w="2620" w:type="dxa"/>
          </w:tcPr>
          <w:p w14:paraId="4C839E0C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540" w:type="dxa"/>
          </w:tcPr>
          <w:p w14:paraId="7052FF3C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506" w:type="dxa"/>
          </w:tcPr>
          <w:p w14:paraId="3B168893" w14:textId="77777777" w:rsidR="005F2980" w:rsidRPr="000F06A5" w:rsidRDefault="005F2980" w:rsidP="005F2980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</w:tr>
    </w:tbl>
    <w:p w14:paraId="5ECFF03E" w14:textId="20CDFD64" w:rsidR="00916193" w:rsidRDefault="00916193"/>
    <w:p w14:paraId="197EA864" w14:textId="2B0ECD9C" w:rsidR="005F2980" w:rsidRDefault="005F2980"/>
    <w:p w14:paraId="71F2A5DF" w14:textId="1398EDA2" w:rsidR="005F2980" w:rsidRDefault="005F2980">
      <w:r>
        <w:t xml:space="preserve"> </w:t>
      </w:r>
    </w:p>
    <w:p w14:paraId="6CE11041" w14:textId="1139747E" w:rsidR="005F2980" w:rsidRDefault="005F2980"/>
    <w:p w14:paraId="6436C862" w14:textId="24B243CD" w:rsidR="005F2980" w:rsidRDefault="005F2980"/>
    <w:p w14:paraId="65DFCE09" w14:textId="55F022CF" w:rsidR="005F2980" w:rsidRDefault="005F2980"/>
    <w:p w14:paraId="78743C7B" w14:textId="1E41405C" w:rsidR="005F2980" w:rsidRDefault="005F2980"/>
    <w:p w14:paraId="484EBEB2" w14:textId="0FF69220" w:rsidR="005F2980" w:rsidRDefault="005F2980"/>
    <w:p w14:paraId="015098D7" w14:textId="0C0420F6" w:rsidR="005F2980" w:rsidRDefault="005F2980"/>
    <w:p w14:paraId="15714155" w14:textId="34E40F31" w:rsidR="005F2980" w:rsidRDefault="005F2980"/>
    <w:p w14:paraId="6AEE8D6B" w14:textId="6109D46E" w:rsidR="005F2980" w:rsidRDefault="005F2980" w:rsidP="005F2980">
      <w:pPr>
        <w:spacing w:after="0"/>
      </w:pPr>
    </w:p>
    <w:p w14:paraId="51275D2C" w14:textId="77777777" w:rsidR="005F2980" w:rsidRDefault="005F2980" w:rsidP="005F2980">
      <w:pPr>
        <w:spacing w:after="0"/>
      </w:pPr>
    </w:p>
    <w:p w14:paraId="6D72E9D7" w14:textId="63EC04F2" w:rsidR="005F2980" w:rsidRPr="005F2980" w:rsidRDefault="005F2980" w:rsidP="005F2980">
      <w:pPr>
        <w:spacing w:after="0"/>
        <w:rPr>
          <w:b/>
          <w:bCs/>
          <w:sz w:val="32"/>
          <w:szCs w:val="32"/>
        </w:rPr>
      </w:pPr>
    </w:p>
    <w:sectPr w:rsidR="005F2980" w:rsidRPr="005F2980" w:rsidSect="004C1481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AAD90" w14:textId="77777777" w:rsidR="00184B61" w:rsidRDefault="00184B61" w:rsidP="00BF7D2F">
      <w:pPr>
        <w:spacing w:after="0" w:line="240" w:lineRule="auto"/>
      </w:pPr>
      <w:r>
        <w:separator/>
      </w:r>
    </w:p>
  </w:endnote>
  <w:endnote w:type="continuationSeparator" w:id="0">
    <w:p w14:paraId="73AB27FE" w14:textId="77777777" w:rsidR="00184B61" w:rsidRDefault="00184B61" w:rsidP="00BF7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B1DAB" w14:textId="77777777" w:rsidR="00184B61" w:rsidRDefault="00184B61" w:rsidP="00BF7D2F">
      <w:pPr>
        <w:spacing w:after="0" w:line="240" w:lineRule="auto"/>
      </w:pPr>
      <w:r>
        <w:separator/>
      </w:r>
    </w:p>
  </w:footnote>
  <w:footnote w:type="continuationSeparator" w:id="0">
    <w:p w14:paraId="52B209CC" w14:textId="77777777" w:rsidR="00184B61" w:rsidRDefault="00184B61" w:rsidP="00BF7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0F96" w14:textId="77777777" w:rsidR="00BF7D2F" w:rsidRPr="009C4F72" w:rsidRDefault="00BF7D2F" w:rsidP="00BF7D2F">
    <w:pPr>
      <w:pStyle w:val="a4"/>
      <w:rPr>
        <w:rFonts w:ascii="Times New Roman" w:hAnsi="Times New Roman"/>
        <w:b/>
        <w:i/>
        <w:sz w:val="32"/>
        <w:szCs w:val="32"/>
      </w:rPr>
    </w:pPr>
    <w:r>
      <w:rPr>
        <w:noProof/>
      </w:rPr>
      <w:drawing>
        <wp:inline distT="0" distB="0" distL="0" distR="0" wp14:anchorId="6301F58A" wp14:editId="5D35A239">
          <wp:extent cx="853250" cy="666179"/>
          <wp:effectExtent l="19050" t="0" r="4000" b="0"/>
          <wp:docPr id="3" name="Картина 3" descr="C:\Users\34\Desktop\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34\Desktop\Лого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250" cy="6661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i/>
        <w:sz w:val="32"/>
        <w:szCs w:val="32"/>
      </w:rPr>
      <w:t xml:space="preserve">                              </w:t>
    </w:r>
    <w:r w:rsidRPr="009C4F72">
      <w:rPr>
        <w:rFonts w:ascii="Times New Roman" w:hAnsi="Times New Roman"/>
        <w:b/>
        <w:i/>
        <w:sz w:val="32"/>
        <w:szCs w:val="32"/>
      </w:rPr>
      <w:t>Детска градина № 18 „Осми март”</w:t>
    </w:r>
  </w:p>
  <w:p w14:paraId="1AE1C9A8" w14:textId="77777777" w:rsidR="00BF7D2F" w:rsidRPr="004C7B0C" w:rsidRDefault="00BF7D2F" w:rsidP="00BF7D2F">
    <w:pPr>
      <w:pStyle w:val="a4"/>
      <w:ind w:left="-720"/>
      <w:jc w:val="center"/>
      <w:rPr>
        <w:rFonts w:ascii="Times New Roman" w:hAnsi="Times New Roman"/>
        <w:b/>
        <w:i/>
        <w:sz w:val="24"/>
        <w:szCs w:val="24"/>
        <w:lang w:val="en-US"/>
      </w:rPr>
    </w:pPr>
    <w:r>
      <w:rPr>
        <w:rFonts w:ascii="Times New Roman" w:hAnsi="Times New Roman"/>
        <w:b/>
        <w:i/>
        <w:sz w:val="24"/>
        <w:szCs w:val="24"/>
      </w:rPr>
      <w:t xml:space="preserve">                     </w:t>
    </w:r>
    <w:r w:rsidRPr="009C4F72">
      <w:rPr>
        <w:rFonts w:ascii="Times New Roman" w:hAnsi="Times New Roman"/>
        <w:b/>
        <w:i/>
        <w:sz w:val="24"/>
        <w:szCs w:val="24"/>
      </w:rPr>
      <w:t xml:space="preserve">гр. Хасково, ул. „Щерю Вапцаров” №9А, тел.: 03866959, 0885123068, </w:t>
    </w:r>
    <w:r>
      <w:rPr>
        <w:rFonts w:ascii="Times New Roman" w:hAnsi="Times New Roman"/>
        <w:b/>
        <w:i/>
        <w:sz w:val="24"/>
        <w:szCs w:val="24"/>
      </w:rPr>
      <w:t>e-mail: odz_8mart@abv.b</w:t>
    </w:r>
    <w:r>
      <w:rPr>
        <w:rFonts w:ascii="Times New Roman" w:hAnsi="Times New Roman"/>
        <w:b/>
        <w:i/>
        <w:sz w:val="24"/>
        <w:szCs w:val="24"/>
        <w:lang w:val="en-US"/>
      </w:rPr>
      <w:t>g</w:t>
    </w:r>
  </w:p>
  <w:p w14:paraId="6654CC2B" w14:textId="77777777" w:rsidR="00BF7D2F" w:rsidRPr="00BF7D2F" w:rsidRDefault="00BF7D2F" w:rsidP="00BF7D2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481"/>
    <w:rsid w:val="00184B61"/>
    <w:rsid w:val="004C1481"/>
    <w:rsid w:val="005F2980"/>
    <w:rsid w:val="00916193"/>
    <w:rsid w:val="00B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4A6173"/>
  <w15:chartTrackingRefBased/>
  <w15:docId w15:val="{6F5AF3DE-1665-46B0-ABFB-72A66E78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1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7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F7D2F"/>
  </w:style>
  <w:style w:type="paragraph" w:styleId="a6">
    <w:name w:val="footer"/>
    <w:basedOn w:val="a"/>
    <w:link w:val="a7"/>
    <w:uiPriority w:val="99"/>
    <w:unhideWhenUsed/>
    <w:rsid w:val="00BF7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F7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5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 Д. Вълчева</dc:creator>
  <cp:keywords/>
  <dc:description/>
  <cp:lastModifiedBy>Павлина Д. Вълчева</cp:lastModifiedBy>
  <cp:revision>4</cp:revision>
  <dcterms:created xsi:type="dcterms:W3CDTF">2026-08-20T09:00:00Z</dcterms:created>
  <dcterms:modified xsi:type="dcterms:W3CDTF">2026-09-23T05:16:00Z</dcterms:modified>
</cp:coreProperties>
</file>